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874" w:rsidRDefault="00AB5874">
      <w:r>
        <w:t xml:space="preserve">MATEMATICA E </w:t>
      </w:r>
      <w:proofErr w:type="spellStart"/>
      <w:r>
        <w:t>REALTà</w:t>
      </w:r>
      <w:proofErr w:type="spellEnd"/>
    </w:p>
    <w:p w:rsidR="00C31B85" w:rsidRDefault="00426566">
      <w:r>
        <w:t>Tra le iniziative di ampliamento dell’Offerta Formativa dell’ITC Pantano si è avuta l</w:t>
      </w:r>
      <w:r w:rsidR="00182F9D">
        <w:t xml:space="preserve">’adesione </w:t>
      </w:r>
      <w:r>
        <w:t xml:space="preserve">al </w:t>
      </w:r>
      <w:r w:rsidRPr="00426566">
        <w:rPr>
          <w:b/>
        </w:rPr>
        <w:t>Progetto Matematica e Realtà</w:t>
      </w:r>
      <w:r>
        <w:t xml:space="preserve">. </w:t>
      </w:r>
      <w:r w:rsidR="00C31B85">
        <w:t xml:space="preserve">Il </w:t>
      </w:r>
      <w:r w:rsidR="00012041">
        <w:t>Progetto</w:t>
      </w:r>
      <w:r w:rsidR="00182F9D">
        <w:t>,</w:t>
      </w:r>
      <w:r w:rsidR="00012041">
        <w:t xml:space="preserve"> di innovazione didattica della Matematica</w:t>
      </w:r>
      <w:r w:rsidR="00182F9D">
        <w:t>,</w:t>
      </w:r>
      <w:r w:rsidR="00C31B85">
        <w:t xml:space="preserve"> è</w:t>
      </w:r>
      <w:r w:rsidR="00012041">
        <w:t xml:space="preserve"> promosso dalla Facoltà di Matematica e Inf</w:t>
      </w:r>
      <w:r w:rsidR="00C31B85">
        <w:t>ormatica dell’Università degli S</w:t>
      </w:r>
      <w:r w:rsidR="00012041">
        <w:t>tudi di Perugia</w:t>
      </w:r>
      <w:r w:rsidR="00F945A3">
        <w:t>, accreditato</w:t>
      </w:r>
      <w:r w:rsidR="00182F9D">
        <w:t xml:space="preserve"> MIUR</w:t>
      </w:r>
      <w:r w:rsidR="00C31B85">
        <w:t xml:space="preserve">. </w:t>
      </w:r>
    </w:p>
    <w:p w:rsidR="00182F9D" w:rsidRDefault="00426566">
      <w:r>
        <w:t>L</w:t>
      </w:r>
      <w:r w:rsidR="00C31B85">
        <w:t xml:space="preserve">e iniziative </w:t>
      </w:r>
      <w:r>
        <w:t>intraprese sono state</w:t>
      </w:r>
      <w:r w:rsidR="00182F9D">
        <w:t>:</w:t>
      </w:r>
    </w:p>
    <w:p w:rsidR="00182F9D" w:rsidRDefault="00426566" w:rsidP="00182F9D">
      <w:pPr>
        <w:pStyle w:val="Paragrafoelenco"/>
        <w:numPr>
          <w:ilvl w:val="0"/>
          <w:numId w:val="1"/>
        </w:numPr>
      </w:pPr>
      <w:proofErr w:type="gramStart"/>
      <w:r>
        <w:t>la</w:t>
      </w:r>
      <w:proofErr w:type="gramEnd"/>
      <w:r>
        <w:t xml:space="preserve"> costituzione di un </w:t>
      </w:r>
      <w:r w:rsidRPr="00182F9D">
        <w:rPr>
          <w:b/>
        </w:rPr>
        <w:t>Laboratori sperimentali Math-training</w:t>
      </w:r>
      <w:r>
        <w:t xml:space="preserve"> con lezioni tenute </w:t>
      </w:r>
      <w:r w:rsidR="006E5694">
        <w:t>a</w:t>
      </w:r>
      <w:r w:rsidR="00182F9D">
        <w:t xml:space="preserve"> </w:t>
      </w:r>
      <w:r w:rsidR="00EE2745">
        <w:t>n.</w:t>
      </w:r>
      <w:r w:rsidR="00182F9D">
        <w:t xml:space="preserve">20 studenti di differenti classi </w:t>
      </w:r>
      <w:r>
        <w:t>in orario extracurricolare nel periodo</w:t>
      </w:r>
      <w:r w:rsidR="00182F9D">
        <w:t xml:space="preserve"> compreso</w:t>
      </w:r>
      <w:r>
        <w:t xml:space="preserve"> tra febbraio e aprile 2017</w:t>
      </w:r>
      <w:r w:rsidR="00182F9D">
        <w:t>;</w:t>
      </w:r>
    </w:p>
    <w:p w:rsidR="00A63812" w:rsidRDefault="00426566" w:rsidP="00A63812">
      <w:pPr>
        <w:pStyle w:val="Paragrafoelenco"/>
        <w:numPr>
          <w:ilvl w:val="0"/>
          <w:numId w:val="1"/>
        </w:numPr>
      </w:pPr>
      <w:proofErr w:type="gramStart"/>
      <w:r>
        <w:t>la</w:t>
      </w:r>
      <w:proofErr w:type="gramEnd"/>
      <w:r>
        <w:t xml:space="preserve"> partecipazione alla </w:t>
      </w:r>
      <w:r w:rsidR="00C31B85" w:rsidRPr="00182F9D">
        <w:rPr>
          <w:b/>
        </w:rPr>
        <w:t xml:space="preserve">Gara </w:t>
      </w:r>
      <w:r w:rsidR="00182F9D" w:rsidRPr="00182F9D">
        <w:rPr>
          <w:b/>
        </w:rPr>
        <w:t xml:space="preserve">di modellizzazione </w:t>
      </w:r>
      <w:r w:rsidR="00C31B85" w:rsidRPr="00182F9D">
        <w:rPr>
          <w:b/>
        </w:rPr>
        <w:t>nazionale</w:t>
      </w:r>
      <w:r w:rsidR="00C31B85">
        <w:t xml:space="preserve"> che si è tenuta a Perugia il 28/04/2017, a cui hanno partecipato </w:t>
      </w:r>
      <w:r w:rsidR="00EE2745">
        <w:t>n.</w:t>
      </w:r>
      <w:r w:rsidR="00C31B85">
        <w:t>4 studenti dell’ITC Pantano che hanno superato la selezione d’Istituto che si è</w:t>
      </w:r>
      <w:r w:rsidR="00A63812">
        <w:t xml:space="preserve"> tenuta a Riposto il 10/03/2017.</w:t>
      </w:r>
    </w:p>
    <w:p w:rsidR="00AB5874" w:rsidRDefault="00AB5874"/>
    <w:p w:rsidR="00DB504E" w:rsidRDefault="00012041">
      <w:r>
        <w:t>Sel</w:t>
      </w:r>
      <w:r w:rsidR="00AB5874">
        <w:t>ezione d’Istituto 10 Marzo 2017</w:t>
      </w:r>
    </w:p>
    <w:p w:rsidR="00012041" w:rsidRDefault="00012041">
      <w:r>
        <w:rPr>
          <w:noProof/>
          <w:lang w:eastAsia="it-IT"/>
        </w:rPr>
        <w:drawing>
          <wp:inline distT="0" distB="0" distL="0" distR="0">
            <wp:extent cx="4503762" cy="3375010"/>
            <wp:effectExtent l="0" t="0" r="0" b="0"/>
            <wp:docPr id="2" name="Immagine 2" descr="C:\Users\User\Desktop\Foto Nubia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 Nubia\0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80" cy="34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41" w:rsidRDefault="00012041"/>
    <w:p w:rsidR="00012041" w:rsidRDefault="00012041">
      <w:r>
        <w:rPr>
          <w:noProof/>
          <w:lang w:eastAsia="it-IT"/>
        </w:rPr>
        <w:drawing>
          <wp:inline distT="0" distB="0" distL="0" distR="0">
            <wp:extent cx="4531057" cy="3395464"/>
            <wp:effectExtent l="0" t="0" r="3175" b="0"/>
            <wp:docPr id="3" name="Immagine 3" descr="C:\Users\User\Desktop\Foto Nubia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 Nubia\0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35" cy="34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74" w:rsidRDefault="00AB5874"/>
    <w:p w:rsidR="00012041" w:rsidRDefault="00182F9D">
      <w:r>
        <w:lastRenderedPageBreak/>
        <w:t xml:space="preserve">Gli studenti </w:t>
      </w:r>
      <w:r w:rsidR="006E5694">
        <w:t xml:space="preserve">impegnati nella Gara nazionale presso </w:t>
      </w:r>
      <w:r>
        <w:t>l’Aula Magna della Facoltà di Matematica e Informatica dell’Università degli Studi di Perugia il 28/04/2017</w:t>
      </w:r>
    </w:p>
    <w:p w:rsidR="00012041" w:rsidRDefault="00012041"/>
    <w:p w:rsidR="00012041" w:rsidRDefault="00182F9D">
      <w:r>
        <w:rPr>
          <w:noProof/>
          <w:lang w:eastAsia="it-IT"/>
        </w:rPr>
        <w:drawing>
          <wp:inline distT="0" distB="0" distL="0" distR="0">
            <wp:extent cx="5178675" cy="3882788"/>
            <wp:effectExtent l="0" t="0" r="3175" b="3810"/>
            <wp:docPr id="4" name="Immagine 4" descr="C:\Users\Nellina\AppData\Local\Microsoft\Windows\INetCache\Content.Word\20150427_12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ina\AppData\Local\Microsoft\Windows\INetCache\Content.Word\20150427_12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14" cy="38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41" w:rsidRDefault="00012041"/>
    <w:p w:rsidR="000A14B4" w:rsidRDefault="006E5694">
      <w:r>
        <w:t xml:space="preserve">Inoltre si è avuta la partecipazione al </w:t>
      </w:r>
      <w:r w:rsidRPr="006E5694">
        <w:rPr>
          <w:b/>
        </w:rPr>
        <w:t>XIX Convegno Esperienze a Confronto</w:t>
      </w:r>
      <w:r>
        <w:t xml:space="preserve"> in cui </w:t>
      </w:r>
      <w:r w:rsidR="00EE2745">
        <w:t>n.</w:t>
      </w:r>
      <w:r>
        <w:t xml:space="preserve">3 studenti dell’ITC “E. Pantano” hanno presentato insieme ad altrettanti studenti dell’ITE “F: </w:t>
      </w:r>
      <w:proofErr w:type="spellStart"/>
      <w:r>
        <w:t>Scarpellini</w:t>
      </w:r>
      <w:proofErr w:type="spellEnd"/>
      <w:r>
        <w:t>” di Foligno (PG) i risultati di uno studio statistico condotto in gemellaggio dai due Istituti.</w:t>
      </w:r>
      <w:r w:rsidR="004327DF">
        <w:t xml:space="preserve"> Lo studio ha esaminato i dat</w:t>
      </w:r>
      <w:r w:rsidR="00EE2745">
        <w:t xml:space="preserve">i delle Edizioni dal 2014 al 2016 della </w:t>
      </w:r>
      <w:r w:rsidR="004327DF">
        <w:t>“Festa di Scienza e Filosofia”</w:t>
      </w:r>
      <w:r w:rsidR="00EE2745">
        <w:t xml:space="preserve">. </w:t>
      </w:r>
      <w:r w:rsidR="003833A6">
        <w:t>Le classi coinvolte sono state la IV C e la IV D Turistico.</w:t>
      </w:r>
    </w:p>
    <w:p w:rsidR="004327DF" w:rsidRDefault="00EE2745">
      <w:r>
        <w:t xml:space="preserve">La Festa </w:t>
      </w:r>
      <w:r w:rsidR="004327DF">
        <w:t xml:space="preserve">è una manifestazione </w:t>
      </w:r>
      <w:r>
        <w:t xml:space="preserve">di divulgazione dei principali temi di attualità di scienza ed etica </w:t>
      </w:r>
      <w:r w:rsidR="004327DF">
        <w:t>che si svolge a Foligno in primavera.</w:t>
      </w:r>
      <w:r w:rsidR="000A14B4">
        <w:t xml:space="preserve"> I risultati dello studio sono stati presentati anche nel corso della VII Edizione 2017.</w:t>
      </w:r>
    </w:p>
    <w:p w:rsidR="00012041" w:rsidRDefault="006E5694">
      <w:r>
        <w:t>L’attività è stata svolta con la supervisione dell’ISTAT – Ufficio Territoriale TEU – sede per l’Umbria.</w:t>
      </w:r>
    </w:p>
    <w:p w:rsidR="00012041" w:rsidRDefault="007A0E0A">
      <w:r>
        <w:t>DIAPOSITIVE</w:t>
      </w:r>
    </w:p>
    <w:p w:rsidR="004327DF" w:rsidRDefault="004327DF">
      <w:r>
        <w:t>Copertina della presentazione</w:t>
      </w:r>
    </w:p>
    <w:p w:rsidR="00B246A7" w:rsidRDefault="00AB58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254.7pt">
            <v:imagedata r:id="rId8" o:title="XIX Convegno1"/>
          </v:shape>
        </w:pict>
      </w:r>
    </w:p>
    <w:p w:rsidR="00EE2745" w:rsidRDefault="00EE2745"/>
    <w:p w:rsidR="004327DF" w:rsidRDefault="004327DF">
      <w:r>
        <w:t>Un esempio di diapositiva</w:t>
      </w:r>
    </w:p>
    <w:p w:rsidR="004327DF" w:rsidRDefault="003833A6">
      <w:r>
        <w:pict>
          <v:shape id="_x0000_i1026" type="#_x0000_t75" style="width:447.6pt;height:335.8pt">
            <v:imagedata r:id="rId9" o:title="XIX Convegno2"/>
          </v:shape>
        </w:pict>
      </w:r>
    </w:p>
    <w:p w:rsidR="000A14B4" w:rsidRDefault="000A14B4"/>
    <w:p w:rsidR="004327DF" w:rsidRDefault="004327DF">
      <w:r>
        <w:t>Gli studenti gemellati nell’Aula Magna dell’Ateneo di Perugia</w:t>
      </w:r>
    </w:p>
    <w:p w:rsidR="00B246A7" w:rsidRDefault="007A0E0A">
      <w:r w:rsidRPr="007A0E0A">
        <w:rPr>
          <w:noProof/>
          <w:lang w:eastAsia="it-IT"/>
        </w:rPr>
        <w:drawing>
          <wp:inline distT="0" distB="0" distL="0" distR="0">
            <wp:extent cx="6045959" cy="4030639"/>
            <wp:effectExtent l="0" t="0" r="0" b="8255"/>
            <wp:docPr id="1" name="Immagine 1" descr="C:\Users\Nellina\Desktop\Progetti 2016 Diffusione\Matematica e Realtà\Conveg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ina\Desktop\Progetti 2016 Diffusione\Matematica e Realtà\Convegn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53" cy="40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A7" w:rsidRDefault="00B246A7"/>
    <w:p w:rsidR="000A14B4" w:rsidRDefault="000A14B4"/>
    <w:p w:rsidR="007A0E0A" w:rsidRDefault="000A14B4">
      <w:r>
        <w:lastRenderedPageBreak/>
        <w:t xml:space="preserve">Gli studenti durante la loro </w:t>
      </w:r>
      <w:r w:rsidR="007A0E0A">
        <w:t>esposizione</w:t>
      </w:r>
    </w:p>
    <w:p w:rsidR="00B246A7" w:rsidRDefault="007A0E0A">
      <w:r w:rsidRPr="007A0E0A">
        <w:rPr>
          <w:noProof/>
          <w:lang w:eastAsia="it-IT"/>
        </w:rPr>
        <w:drawing>
          <wp:inline distT="0" distB="0" distL="0" distR="0">
            <wp:extent cx="6120130" cy="4080087"/>
            <wp:effectExtent l="0" t="0" r="0" b="0"/>
            <wp:docPr id="5" name="Immagine 5" descr="C:\Users\Nellina\Desktop\Progetti 2016 Diffusione\Matematica e Realtà\Conveg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ina\Desktop\Progetti 2016 Diffusione\Matematica e Realtà\Convegn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B4" w:rsidRDefault="000A14B4"/>
    <w:p w:rsidR="00B246A7" w:rsidRDefault="004327DF">
      <w:r>
        <w:t>Foto di gruppo con i Docenti dell’Ateneo di Perugia</w:t>
      </w:r>
    </w:p>
    <w:p w:rsidR="00B246A7" w:rsidRDefault="003833A6">
      <w:r>
        <w:pict>
          <v:shape id="_x0000_i1027" type="#_x0000_t75" style="width:480.9pt;height:320.8pt">
            <v:imagedata r:id="rId12" o:title="Convegno4"/>
          </v:shape>
        </w:pict>
      </w:r>
    </w:p>
    <w:p w:rsidR="004A38BB" w:rsidRDefault="004A38BB"/>
    <w:p w:rsidR="004A38BB" w:rsidRDefault="004A38BB"/>
    <w:p w:rsidR="004A38BB" w:rsidRDefault="004A38BB"/>
    <w:p w:rsidR="004A38BB" w:rsidRDefault="004A38BB"/>
    <w:p w:rsidR="004A38BB" w:rsidRDefault="004A38BB">
      <w:r>
        <w:lastRenderedPageBreak/>
        <w:t>Gli studenti dell’ITC “E. Pantano” e dell’ITE “F.</w:t>
      </w:r>
      <w:bookmarkStart w:id="0" w:name="_GoBack"/>
      <w:bookmarkEnd w:id="0"/>
      <w:r>
        <w:t xml:space="preserve"> </w:t>
      </w:r>
      <w:proofErr w:type="spellStart"/>
      <w:r>
        <w:t>Scarpellini</w:t>
      </w:r>
      <w:proofErr w:type="spellEnd"/>
      <w:r>
        <w:t>” di Foligno</w:t>
      </w:r>
    </w:p>
    <w:p w:rsidR="004A38BB" w:rsidRDefault="004A38BB">
      <w:r w:rsidRPr="004A38BB">
        <w:rPr>
          <w:noProof/>
          <w:lang w:eastAsia="it-IT"/>
        </w:rPr>
        <w:drawing>
          <wp:inline distT="0" distB="0" distL="0" distR="0">
            <wp:extent cx="6120130" cy="4080087"/>
            <wp:effectExtent l="0" t="0" r="0" b="0"/>
            <wp:docPr id="6" name="Immagine 6" descr="C:\Users\Nellina\Desktop\Progetti 2016 Diffusione\Matematica e Realtà\Convegno Gemell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lina\Desktop\Progetti 2016 Diffusione\Matematica e Realtà\Convegno Gemellagg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BB" w:rsidRDefault="004A38BB"/>
    <w:p w:rsidR="004A38BB" w:rsidRDefault="004A38BB"/>
    <w:sectPr w:rsidR="004A38BB" w:rsidSect="00EE2745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9F16BF"/>
    <w:multiLevelType w:val="hybridMultilevel"/>
    <w:tmpl w:val="7DBC2EFA"/>
    <w:lvl w:ilvl="0" w:tplc="75ACDD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5A"/>
    <w:rsid w:val="00012041"/>
    <w:rsid w:val="000A14B4"/>
    <w:rsid w:val="00182F9D"/>
    <w:rsid w:val="003833A6"/>
    <w:rsid w:val="00426566"/>
    <w:rsid w:val="004327DF"/>
    <w:rsid w:val="004A38BB"/>
    <w:rsid w:val="006E5694"/>
    <w:rsid w:val="007A0E0A"/>
    <w:rsid w:val="00877838"/>
    <w:rsid w:val="0092025A"/>
    <w:rsid w:val="00A63812"/>
    <w:rsid w:val="00AB5874"/>
    <w:rsid w:val="00AE3F27"/>
    <w:rsid w:val="00B246A7"/>
    <w:rsid w:val="00BD0084"/>
    <w:rsid w:val="00C31B85"/>
    <w:rsid w:val="00DB504E"/>
    <w:rsid w:val="00EE2745"/>
    <w:rsid w:val="00F9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C7D6A5-0D9B-4B73-BB8C-F8B80E2C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20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204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82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Nellina</cp:lastModifiedBy>
  <cp:revision>11</cp:revision>
  <dcterms:created xsi:type="dcterms:W3CDTF">2017-09-13T06:05:00Z</dcterms:created>
  <dcterms:modified xsi:type="dcterms:W3CDTF">2017-09-18T06:49:00Z</dcterms:modified>
</cp:coreProperties>
</file>